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400149">
        <w:rPr>
          <w:rFonts w:ascii="Times New Roman" w:eastAsia="Calibri" w:hAnsi="Times New Roman" w:cs="Times New Roman"/>
          <w:b/>
          <w:sz w:val="20"/>
          <w:szCs w:val="20"/>
        </w:rPr>
        <w:t>Легкая атлетика и методика преподавания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Calibri" w:hAnsi="Times New Roman" w:cs="Times New Roman"/>
                <w:sz w:val="20"/>
                <w:szCs w:val="20"/>
              </w:rPr>
              <w:t>Легкая атлетика и методика преподавания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0E0C35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0C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6-05-0115-01: «Образование в области физической культуры, </w:t>
            </w:r>
            <w:proofErr w:type="spellStart"/>
            <w:r w:rsidRPr="000E0C35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0E0C35">
              <w:rPr>
                <w:rFonts w:ascii="Times New Roman" w:eastAsia="Calibri" w:hAnsi="Times New Roman" w:cs="Times New Roman"/>
                <w:sz w:val="20"/>
                <w:szCs w:val="20"/>
              </w:rPr>
              <w:t>: Специальная подготовка»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1-6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444/250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40014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400149" w:rsidRPr="00400149" w:rsidRDefault="00084D0C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400149"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лекциях студенты изучают историю возникновения и развития легкой атлетики, структуру и построение учебного, учебно-тренировочного процесса с методикой изложения и изучения данной дисциплины. Основы техники видов легкой атлетики и методика обучения легкоатлетическим упражнениям.</w:t>
            </w:r>
          </w:p>
          <w:p w:rsidR="00400149" w:rsidRPr="00400149" w:rsidRDefault="00400149" w:rsidP="00400149">
            <w:pPr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семинарских занятиях проверяются теоретические знания студентов, обсуждаются сообщения или доклады, подготовленные ими по заданию преподавателя, в которых дополняются, уточняются и углубляются вопросы разделов, изложенных на лекциях.</w:t>
            </w:r>
          </w:p>
          <w:p w:rsidR="00332FCA" w:rsidRPr="0002611C" w:rsidRDefault="00400149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процессе практических занятий, применяя знания, полученные на лекциях и семинарах, студенты овладевают базовыми движениями и двигательными действиями, составляющими основу техники различных легкоатлетических видов; осваивают методику их обучения; изучают различные средства и методы, применяемые при проведении школьного урока по легкой атлетике; сдают нормативы по спортивно-технической подготовленности.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историю возникнове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ния и развития легкой атлетики; правила техники безопасности;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основы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техники видов легкой атлетики;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обучения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легкоатлетическим упражнениям;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методику проведения учебных и учебно-тренировочных занятий с использо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ванием средств легкой атлетики; правила соревнований.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объяснить и показать технику легкоатлетических упражнений;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-обучать легкоатлетическим упражнениям;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-разрабатывать документы планирования и проводить занятия, спортивно</w:t>
            </w:r>
            <w:r w:rsidR="00084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массовые мероприятия с различным контингентом </w:t>
            </w:r>
            <w:proofErr w:type="gramStart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занимающихся</w:t>
            </w:r>
            <w:proofErr w:type="gramEnd"/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-организовывать, проводить и судить соревнования по легкой атлетике;</w:t>
            </w:r>
          </w:p>
          <w:p w:rsidR="00200113" w:rsidRPr="00200113" w:rsidRDefault="00332FCA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93F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: -</w:t>
            </w:r>
            <w:r w:rsidR="00200113">
              <w:t xml:space="preserve"> 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методики обучения легкоатлетическим упражнениям</w:t>
            </w:r>
            <w:r w:rsidR="00200113"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200113" w:rsidRPr="00200113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учебных, учебно-тренировочных, физкультурно-оздоровительных занятий по легкой атлетике;</w:t>
            </w:r>
          </w:p>
          <w:p w:rsidR="00332FCA" w:rsidRPr="00593F1E" w:rsidRDefault="00200113" w:rsidP="002001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 организации и проведения соревнований по легкой атлетике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-планирования и осуществ</w:t>
            </w:r>
            <w:r w:rsidR="00200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ления спортивной подготовки по легкой атлетике 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 учетом возрастных и индивидуальных особенностей; 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организации и проведения научно-исследовательской и научно-методической работы по проблемам оздоровительной деятельности и спортивной тренировки по </w:t>
            </w:r>
            <w:r w:rsidR="00200113" w:rsidRPr="00200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легкой атлетике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084D0C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84D0C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физической культурой и спортом.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2,3,</w:t>
            </w:r>
            <w:r w:rsidR="00966A2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D85FE0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семестр-</w:t>
            </w:r>
            <w:bookmarkStart w:id="0" w:name="_GoBack"/>
            <w:bookmarkEnd w:id="0"/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5-й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200113"/>
    <w:rsid w:val="00332FCA"/>
    <w:rsid w:val="00400149"/>
    <w:rsid w:val="005E61FA"/>
    <w:rsid w:val="006D5224"/>
    <w:rsid w:val="00966A25"/>
    <w:rsid w:val="009F2289"/>
    <w:rsid w:val="00D85FE0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10</cp:revision>
  <dcterms:created xsi:type="dcterms:W3CDTF">2024-12-23T06:57:00Z</dcterms:created>
  <dcterms:modified xsi:type="dcterms:W3CDTF">2025-05-07T07:10:00Z</dcterms:modified>
</cp:coreProperties>
</file>